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sz w:val="48"/>
          <w:szCs w:val="48"/>
        </w:rPr>
        <w:t>惠州市</w:t>
      </w:r>
      <w:r>
        <w:rPr>
          <w:rFonts w:hint="eastAsia" w:ascii="仿宋" w:hAnsi="仿宋" w:eastAsia="仿宋" w:cs="仿宋"/>
          <w:sz w:val="48"/>
          <w:szCs w:val="48"/>
          <w:lang w:eastAsia="zh-CN"/>
        </w:rPr>
        <w:t>皮肤病防治研究所</w:t>
      </w: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sz w:val="48"/>
          <w:szCs w:val="48"/>
          <w:lang w:eastAsia="zh-CN"/>
        </w:rPr>
        <w:t>性病门诊干预专题媒体宣传采购项目</w:t>
      </w: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sz w:val="48"/>
          <w:szCs w:val="48"/>
        </w:rPr>
        <w:t>院内单一来源</w:t>
      </w:r>
      <w:r>
        <w:rPr>
          <w:rFonts w:hint="eastAsia" w:ascii="仿宋" w:hAnsi="仿宋" w:eastAsia="仿宋" w:cs="仿宋"/>
          <w:sz w:val="48"/>
          <w:szCs w:val="48"/>
          <w:lang w:eastAsia="zh-CN"/>
        </w:rPr>
        <w:t>采购响应材料</w:t>
      </w:r>
    </w:p>
    <w:p>
      <w:pPr>
        <w:jc w:val="both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采购人：惠州市皮肤病防治研究所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采购项目名称：性病门诊干预专题媒体宣传采购项目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文件编号：ZW-FW-2022-44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采购内容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简介</w:t>
      </w:r>
      <w:r>
        <w:rPr>
          <w:rFonts w:hint="eastAsia" w:ascii="仿宋" w:hAnsi="仿宋" w:eastAsia="仿宋" w:cs="仿宋"/>
          <w:sz w:val="30"/>
          <w:szCs w:val="30"/>
        </w:rPr>
        <w:t>性病门诊干预专题媒体宣传采购项目中包含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 w:cs="仿宋"/>
          <w:sz w:val="30"/>
          <w:szCs w:val="30"/>
        </w:rPr>
        <w:t>期专题视频栏目的策划、制作和播出。响应供应商根据我所的需求方案策划专题栏目拍摄内容，并完成专题视频栏目内容制作，经我所审核栏目内容后在该可视媒体平台的黄金时段内播出。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单一来源采购响应供应商（加盖公章）：惠州广播电视传媒集团有限公司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项目联系人：廖珠珠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项目联系电话：13352770693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/>
        </w:rPr>
      </w:pPr>
      <w:r>
        <w:rPr>
          <w:rFonts w:hint="eastAsia" w:ascii="仿宋" w:hAnsi="仿宋" w:eastAsia="仿宋" w:cs="仿宋"/>
        </w:rPr>
        <w:t>1、</w:t>
      </w:r>
      <w:r>
        <w:rPr>
          <w:rFonts w:hint="eastAsia" w:ascii="仿宋" w:hAnsi="仿宋" w:eastAsia="仿宋" w:cs="仿宋"/>
          <w:lang w:eastAsia="zh-CN"/>
        </w:rPr>
        <w:t>甲方项目联系</w:t>
      </w:r>
      <w:r>
        <w:rPr>
          <w:rFonts w:hint="eastAsia" w:ascii="仿宋" w:hAnsi="仿宋" w:eastAsia="仿宋" w:cs="仿宋"/>
        </w:rPr>
        <w:t>人身份证（复印件）</w:t>
      </w:r>
      <w:r>
        <w:rPr>
          <w:rFonts w:hint="eastAsia" w:ascii="仿宋" w:hAnsi="仿宋" w:eastAsia="仿宋" w:cs="仿宋"/>
          <w:lang w:eastAsia="zh-CN"/>
        </w:rPr>
        <w:t>及工作证明</w:t>
      </w:r>
      <w:r>
        <w:rPr>
          <w:rFonts w:hint="eastAsia" w:ascii="仿宋" w:hAnsi="仿宋" w:eastAsia="仿宋" w:cs="仿宋"/>
        </w:rPr>
        <w:t>；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/>
        </w:rPr>
      </w:pPr>
      <w:r>
        <w:rPr>
          <w:rFonts w:hint="eastAsia" w:ascii="仿宋" w:hAnsi="仿宋" w:eastAsia="仿宋" w:cs="仿宋"/>
          <w:lang w:eastAsia="zh-CN"/>
        </w:rPr>
        <w:t>2、惠州市皮肤病防治研究所性病门诊干预专题媒体宣传</w:t>
      </w:r>
      <w:bookmarkStart w:id="0" w:name="_GoBack"/>
      <w:bookmarkEnd w:id="0"/>
      <w:r>
        <w:rPr>
          <w:rFonts w:hint="eastAsia" w:ascii="仿宋" w:hAnsi="仿宋" w:eastAsia="仿宋" w:cs="仿宋"/>
          <w:lang w:eastAsia="zh-CN"/>
        </w:rPr>
        <w:t>采购项目报价单；</w:t>
      </w: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/>
        </w:rPr>
      </w:pPr>
      <w:r>
        <w:rPr>
          <w:rFonts w:hint="eastAsia" w:ascii="仿宋" w:hAnsi="仿宋" w:eastAsia="仿宋" w:cs="仿宋"/>
        </w:rPr>
        <w:t>3、</w:t>
      </w:r>
      <w:r>
        <w:rPr>
          <w:rFonts w:hint="eastAsia" w:ascii="仿宋" w:hAnsi="仿宋" w:eastAsia="仿宋" w:cs="仿宋"/>
          <w:lang w:eastAsia="zh-CN"/>
        </w:rPr>
        <w:t>惠州市广播电视传媒集团有限公司与惠州电视台从属关系证明材料</w:t>
      </w:r>
      <w:r>
        <w:rPr>
          <w:rFonts w:hint="eastAsia" w:ascii="仿宋" w:hAnsi="仿宋" w:eastAsia="仿宋" w:cs="仿宋"/>
        </w:rPr>
        <w:t>；</w:t>
      </w: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惠州市广播电视传媒集团有限公司</w:t>
      </w:r>
      <w:r>
        <w:rPr>
          <w:rFonts w:hint="eastAsia" w:ascii="仿宋" w:hAnsi="仿宋" w:eastAsia="仿宋" w:cs="仿宋"/>
          <w:lang w:val="en-US" w:eastAsia="zh-CN"/>
        </w:rPr>
        <w:t>营业执照。</w:t>
      </w:r>
    </w:p>
    <w:p>
      <w:pPr>
        <w:jc w:val="center"/>
        <w:rPr>
          <w:rFonts w:hint="eastAsia" w:ascii="仿宋" w:hAnsi="仿宋" w:eastAsia="仿宋" w:cs="仿宋"/>
          <w:sz w:val="48"/>
          <w:szCs w:val="4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E53C74"/>
    <w:multiLevelType w:val="singleLevel"/>
    <w:tmpl w:val="80E53C74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MmEwNjYzZTcwZGQxMDQ5MjFjMDdkMTljY2FlYTMifQ=="/>
  </w:docVars>
  <w:rsids>
    <w:rsidRoot w:val="516E1256"/>
    <w:rsid w:val="516E1256"/>
    <w:rsid w:val="6EB6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381</Words>
  <Characters>406</Characters>
  <Lines>0</Lines>
  <Paragraphs>0</Paragraphs>
  <TotalTime>7</TotalTime>
  <ScaleCrop>false</ScaleCrop>
  <LinksUpToDate>false</LinksUpToDate>
  <CharactersWithSpaces>406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2021-09-21T07:35:00Z</dcterms:created>
  <dc:creator>小莉</dc:creator>
  <cp:lastModifiedBy>小莉</cp:lastModifiedBy>
  <dcterms:modified xsi:type="dcterms:W3CDTF">2022-07-23T07:40:55Z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EEA6C61AE3F34807A9449BDD1DB0BF13</vt:lpwstr>
  </property>
</Properties>
</file>